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F7091">
        <w:rPr>
          <w:rFonts w:ascii="Times New Roman" w:hAnsi="Times New Roman"/>
          <w:b/>
          <w:sz w:val="28"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F7091">
        <w:rPr>
          <w:rFonts w:ascii="Times New Roman" w:hAnsi="Times New Roman"/>
          <w:sz w:val="28"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735F1" w:rsidRPr="00B54CD2" w:rsidRDefault="001735F1" w:rsidP="001735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 xml:space="preserve">Начальная цена лота – 230 809,00 руб. </w:t>
      </w:r>
    </w:p>
    <w:p w:rsidR="001735F1" w:rsidRPr="00B54CD2" w:rsidRDefault="001735F1" w:rsidP="001735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Шаг аукциона – 23 080,90 руб.</w:t>
      </w:r>
    </w:p>
    <w:p w:rsidR="001735F1" w:rsidRDefault="001735F1" w:rsidP="001735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Размер задатка – 115 404,50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F7091">
        <w:rPr>
          <w:rFonts w:ascii="Times New Roman" w:hAnsi="Times New Roman"/>
          <w:b w:val="0"/>
          <w:bCs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0751B" w:rsidRDefault="0020751B" w:rsidP="002075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DA05D7">
        <w:rPr>
          <w:szCs w:val="28"/>
        </w:rPr>
        <w:t xml:space="preserve">на участие в торгах начинается 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DA05D7">
        <w:rPr>
          <w:rFonts w:ascii="Times New Roman" w:hAnsi="Times New Roman"/>
          <w:spacing w:val="-4"/>
          <w:sz w:val="28"/>
          <w:szCs w:val="28"/>
        </w:rPr>
        <w:t>12.11.2013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 w:rsidR="00DA05D7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7E10FD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F7091">
        <w:rPr>
          <w:rFonts w:ascii="Times New Roman" w:hAnsi="Times New Roman"/>
          <w:bCs/>
          <w:sz w:val="28"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</w:p>
    <w:p w:rsidR="007840E4" w:rsidRPr="004F5690" w:rsidRDefault="007840E4" w:rsidP="007840E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840E4" w:rsidRPr="004F5690" w:rsidRDefault="007840E4" w:rsidP="007840E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840E4" w:rsidRDefault="007840E4" w:rsidP="007840E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7840E4" w:rsidRDefault="007840E4" w:rsidP="007840E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пр-т им. газеты «Красноярский рабочий», 27, стр.78, перед остановкой общественного транспорта «Пенсионный фонд». </w:t>
      </w:r>
    </w:p>
    <w:p w:rsidR="007840E4" w:rsidRDefault="007840E4" w:rsidP="007840E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7840E4" w:rsidRPr="00BB604A" w:rsidRDefault="007840E4" w:rsidP="007840E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7840E4" w:rsidRDefault="007840E4" w:rsidP="007840E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840E4" w:rsidRDefault="007840E4" w:rsidP="007840E4">
      <w:r>
        <w:rPr>
          <w:noProof/>
          <w:lang w:eastAsia="ru-RU"/>
        </w:rPr>
        <w:drawing>
          <wp:inline distT="0" distB="0" distL="0" distR="0">
            <wp:extent cx="5248198" cy="34981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крас раб 27 стр 78 перед о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01" cy="35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E4" w:rsidRDefault="007840E4" w:rsidP="007840E4">
      <w:r>
        <w:rPr>
          <w:noProof/>
          <w:lang w:eastAsia="ru-RU"/>
        </w:rPr>
        <w:lastRenderedPageBreak/>
        <w:drawing>
          <wp:inline distT="0" distB="0" distL="0" distR="0">
            <wp:extent cx="6480175" cy="8364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27 стр 78 перед о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E4" w:rsidRDefault="007840E4" w:rsidP="007840E4"/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F7091">
        <w:rPr>
          <w:rFonts w:ascii="Times New Roman" w:hAnsi="Times New Roman"/>
          <w:bCs/>
          <w:sz w:val="28"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F7091">
        <w:rPr>
          <w:rFonts w:ascii="Times New Roman" w:hAnsi="Times New Roman"/>
          <w:bCs/>
          <w:sz w:val="28"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1735F1">
        <w:rPr>
          <w:rFonts w:ascii="Times New Roman" w:hAnsi="Times New Roman"/>
          <w:sz w:val="30"/>
          <w:szCs w:val="30"/>
        </w:rPr>
        <w:t>щитовую</w:t>
      </w:r>
      <w:r w:rsidR="001735F1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1735F1">
        <w:rPr>
          <w:rFonts w:ascii="Times New Roman" w:hAnsi="Times New Roman"/>
          <w:sz w:val="30"/>
          <w:szCs w:val="30"/>
        </w:rPr>
        <w:t>ю</w:t>
      </w:r>
      <w:r w:rsidR="001735F1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1735F1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735F1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1735F1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3">
        <w:rPr>
          <w:rFonts w:ascii="Times New Roman" w:hAnsi="Times New Roman" w:cs="Times New Roman"/>
          <w:sz w:val="28"/>
          <w:szCs w:val="28"/>
        </w:rPr>
        <w:t>4/</w:t>
      </w:r>
      <w:r w:rsidR="001735F1">
        <w:rPr>
          <w:rFonts w:ascii="Times New Roman" w:hAnsi="Times New Roman" w:cs="Times New Roman"/>
          <w:sz w:val="28"/>
          <w:szCs w:val="28"/>
        </w:rPr>
        <w:t>1</w:t>
      </w:r>
      <w:r w:rsidR="00FD19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091">
        <w:rPr>
          <w:rFonts w:ascii="Times New Roman" w:hAnsi="Times New Roman" w:cs="Times New Roman"/>
          <w:sz w:val="28"/>
          <w:szCs w:val="28"/>
        </w:rPr>
        <w:t>пр-т им. газеты «Красноярский рабочий», 27, стр. 78, перед остановкой общественного транспорта «Пенсионный фонд»</w:t>
      </w:r>
      <w:r w:rsidR="00173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E10FD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735F1">
        <w:rPr>
          <w:rFonts w:ascii="Times New Roman" w:hAnsi="Times New Roman"/>
          <w:sz w:val="28"/>
          <w:szCs w:val="28"/>
        </w:rPr>
        <w:t>133</w:t>
      </w:r>
      <w:r w:rsidRPr="00012CD0">
        <w:rPr>
          <w:rFonts w:ascii="Times New Roman" w:hAnsi="Times New Roman"/>
          <w:sz w:val="28"/>
          <w:szCs w:val="28"/>
        </w:rPr>
        <w:t>,</w:t>
      </w:r>
      <w:r w:rsidR="001735F1">
        <w:rPr>
          <w:rFonts w:ascii="Times New Roman" w:hAnsi="Times New Roman"/>
          <w:sz w:val="28"/>
          <w:szCs w:val="28"/>
        </w:rPr>
        <w:t>76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1735F1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1735F1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1735F1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735F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1735F1">
        <w:rPr>
          <w:rFonts w:ascii="Times New Roman" w:hAnsi="Times New Roman"/>
          <w:sz w:val="28"/>
          <w:szCs w:val="28"/>
        </w:rPr>
        <w:t>069,76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35F1"/>
    <w:rsid w:val="001821AE"/>
    <w:rsid w:val="00196083"/>
    <w:rsid w:val="001E305C"/>
    <w:rsid w:val="001F74EE"/>
    <w:rsid w:val="0020751B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5D83"/>
    <w:rsid w:val="005F1E89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27BB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0FD"/>
    <w:rsid w:val="007E167D"/>
    <w:rsid w:val="00814A14"/>
    <w:rsid w:val="00816669"/>
    <w:rsid w:val="00820E31"/>
    <w:rsid w:val="00825D76"/>
    <w:rsid w:val="00864A6D"/>
    <w:rsid w:val="00887AE4"/>
    <w:rsid w:val="00895836"/>
    <w:rsid w:val="008A643E"/>
    <w:rsid w:val="008B2029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E29DB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2430C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A05D7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9kQgedSukFlabD0q+qoTQCIfICdUf38Y+3IjmW4qauk=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uFCNC4LAGb8TlrsV5LV7tSKhWrB7NPFR0YXY2ffWq7SvS2SBimnHOg5LXbVM/PgYbJQY5Xxf
    TWN1nk3E7g1Z+g==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7Cy2MQaKJe/Zk34Ve35Ou5DjM2c=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MO2duG+rKzwpB8v9uLOTwTxgW1g=</DigestValue>
      </Reference>
      <Reference URI="/word/media/image2.jpeg?ContentType=image/jpeg">
        <DigestMethod Algorithm="http://www.w3.org/2000/09/xmldsig#sha1"/>
        <DigestValue>lI0n4cZbggJCj69+HPq0lxdHb1M=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4I7H4O3nzSh9aIbHba2oJjwVt3I=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2013-10-10T08:23:51Z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8647C5E-3326-4C57-988A-FCF0A5F9759B}"/>
</file>

<file path=customXml/itemProps2.xml><?xml version="1.0" encoding="utf-8"?>
<ds:datastoreItem xmlns:ds="http://schemas.openxmlformats.org/officeDocument/2006/customXml" ds:itemID="{D55712E7-E371-48AD-9186-D83E89160386}"/>
</file>

<file path=customXml/itemProps3.xml><?xml version="1.0" encoding="utf-8"?>
<ds:datastoreItem xmlns:ds="http://schemas.openxmlformats.org/officeDocument/2006/customXml" ds:itemID="{4848A83D-F096-4964-90A8-1F230FB7221F}"/>
</file>

<file path=customXml/itemProps4.xml><?xml version="1.0" encoding="utf-8"?>
<ds:datastoreItem xmlns:ds="http://schemas.openxmlformats.org/officeDocument/2006/customXml" ds:itemID="{47C7117C-5023-42A5-872A-771B76EEBF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5875</Words>
  <Characters>33494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2013-08-15T06:41:00Z</dcterms:created>
  <dcterms:modified xsi:type="dcterms:W3CDTF">2013-10-10T07:45:00Z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